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üretimiq-video-slayt-icerik-plani"/>
    <w:p>
      <w:pPr>
        <w:pStyle w:val="Heading1"/>
      </w:pPr>
      <w:r>
        <w:t xml:space="preserve">ÜretimIQ Video Slayt Icerik Plani</w:t>
      </w:r>
    </w:p>
    <w:p>
      <w:pPr>
        <w:pStyle w:val="FirstParagraph"/>
      </w:pPr>
      <w:r>
        <w:rPr>
          <w:b/>
          <w:bCs/>
        </w:rPr>
        <w:t xml:space="preserve">Amaç:</w:t>
      </w:r>
      <w:r>
        <w:t xml:space="preserve"> </w:t>
      </w:r>
      <w:r>
        <w:rPr>
          <w:rStyle w:val="VerbatimChar"/>
        </w:rPr>
        <w:t xml:space="preserve">docs/video-script.md</w:t>
      </w:r>
      <w:r>
        <w:t xml:space="preserve"> </w:t>
      </w:r>
      <w:r>
        <w:t xml:space="preserve">dosyasındaki 10 dakikalık anlatımı, PowerPoint/Keynote slaytlarına doğrudan aktarılabilir hale getirmek.</w:t>
      </w:r>
      <w:r>
        <w:br/>
      </w:r>
      <w:r>
        <w:rPr>
          <w:b/>
          <w:bCs/>
        </w:rPr>
        <w:t xml:space="preserve">Hedef süre:</w:t>
      </w:r>
      <w:r>
        <w:t xml:space="preserve"> </w:t>
      </w:r>
      <w:r>
        <w:t xml:space="preserve">9:30-10:00 dakika</w:t>
      </w:r>
      <w:r>
        <w:br/>
      </w:r>
      <w:r>
        <w:rPr>
          <w:b/>
          <w:bCs/>
        </w:rPr>
        <w:t xml:space="preserve">Format:</w:t>
      </w:r>
      <w:r>
        <w:t xml:space="preserve"> </w:t>
      </w:r>
      <w:r>
        <w:t xml:space="preserve">16:9, sade kurumsal tasarım, her slaytta en fazla 3 ana mesaj</w:t>
      </w:r>
    </w:p>
    <w:p>
      <w:r>
        <w:pict>
          <v:rect style="width:0;height:1.5pt" o:hralign="center" o:hrstd="t" o:hr="t"/>
        </w:pict>
      </w:r>
    </w:p>
    <w:bookmarkStart w:id="9" w:name="slayt-akisi"/>
    <w:p>
      <w:pPr>
        <w:pStyle w:val="Heading2"/>
      </w:pPr>
      <w:r>
        <w:t xml:space="preserve">Slayt Akisi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16"/>
        <w:gridCol w:w="633"/>
        <w:gridCol w:w="1584"/>
        <w:gridCol w:w="1900"/>
        <w:gridCol w:w="1900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Süre</w:t>
            </w:r>
          </w:p>
        </w:tc>
        <w:tc>
          <w:tcPr/>
          <w:p>
            <w:pPr>
              <w:pStyle w:val="Compact"/>
            </w:pPr>
            <w:r>
              <w:t xml:space="preserve">Slayt Başlığı</w:t>
            </w:r>
          </w:p>
        </w:tc>
        <w:tc>
          <w:tcPr/>
          <w:p>
            <w:pPr>
              <w:pStyle w:val="Compact"/>
            </w:pPr>
            <w:r>
              <w:t xml:space="preserve">Ekrandaki İçerik</w:t>
            </w:r>
          </w:p>
        </w:tc>
        <w:tc>
          <w:tcPr/>
          <w:p>
            <w:pPr>
              <w:pStyle w:val="Compact"/>
            </w:pPr>
            <w:r>
              <w:t xml:space="preserve">Görsel / Grafik</w:t>
            </w:r>
          </w:p>
        </w:tc>
        <w:tc>
          <w:tcPr/>
          <w:p>
            <w:pPr>
              <w:pStyle w:val="Compact"/>
            </w:pPr>
            <w:r>
              <w:t xml:space="preserve">Konuşma Odağı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0:00-0:30</w:t>
            </w:r>
          </w:p>
        </w:tc>
        <w:tc>
          <w:tcPr/>
          <w:p>
            <w:pPr>
              <w:pStyle w:val="Compact"/>
            </w:pPr>
            <w:r>
              <w:t xml:space="preserve">ÜretimIQ</w:t>
            </w:r>
          </w:p>
        </w:tc>
        <w:tc>
          <w:tcPr/>
          <w:p>
            <w:pPr>
              <w:pStyle w:val="Compact"/>
            </w:pPr>
            <w:r>
              <w:t xml:space="preserve">Yapay zeka tabanlı tedarik zinciri optimizasyonu ve tahmini bakım platformu</w:t>
            </w:r>
          </w:p>
        </w:tc>
        <w:tc>
          <w:tcPr/>
          <w:p>
            <w:pPr>
              <w:pStyle w:val="Compact"/>
            </w:pPr>
            <w:r>
              <w:t xml:space="preserve">Logo + üretim hattı görseli</w:t>
            </w:r>
          </w:p>
        </w:tc>
        <w:tc>
          <w:tcPr/>
          <w:p>
            <w:pPr>
              <w:pStyle w:val="Compact"/>
            </w:pPr>
            <w:r>
              <w:t xml:space="preserve">Kısa giriş, şirket ve proje tanıtımı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0:30-1:15</w:t>
            </w:r>
          </w:p>
        </w:tc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Stok fazlası, plansız duruş, manuel planlama</w:t>
            </w:r>
          </w:p>
        </w:tc>
        <w:tc>
          <w:tcPr/>
          <w:p>
            <w:pPr>
              <w:pStyle w:val="Compact"/>
            </w:pPr>
            <w:r>
              <w:t xml:space="preserve">3 ikonlu problem özeti</w:t>
            </w:r>
          </w:p>
        </w:tc>
        <w:tc>
          <w:tcPr/>
          <w:p>
            <w:pPr>
              <w:pStyle w:val="Compact"/>
            </w:pPr>
            <w:r>
              <w:t xml:space="preserve">İmalat KOBİ’lerinin günlük maliyet baskısı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1:15-2:00</w:t>
            </w:r>
          </w:p>
        </w:tc>
        <w:tc>
          <w:tcPr/>
          <w:p>
            <w:pPr>
              <w:pStyle w:val="Compact"/>
            </w:pPr>
            <w:r>
              <w:t xml:space="preserve">Pazar Fırsatı</w:t>
            </w:r>
          </w:p>
        </w:tc>
        <w:tc>
          <w:tcPr/>
          <w:p>
            <w:pPr>
              <w:pStyle w:val="Compact"/>
            </w:pPr>
            <w:r>
              <w:t xml:space="preserve">Türkiye’de imalat KOBİ’leri, dijital dönüşüm ihtiyacı, ihracat potansiyeli</w:t>
            </w:r>
          </w:p>
        </w:tc>
        <w:tc>
          <w:tcPr/>
          <w:p>
            <w:pPr>
              <w:pStyle w:val="Compact"/>
            </w:pPr>
            <w:r>
              <w:t xml:space="preserve">Türkiye haritası + pazar büyüklüğü kartları</w:t>
            </w:r>
          </w:p>
        </w:tc>
        <w:tc>
          <w:tcPr/>
          <w:p>
            <w:pPr>
              <w:pStyle w:val="Compact"/>
            </w:pPr>
            <w:r>
              <w:t xml:space="preserve">Pazarın genişliği ve ilk odak segment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2:00-2:45</w:t>
            </w:r>
          </w:p>
        </w:tc>
        <w:tc>
          <w:tcPr/>
          <w:p>
            <w:pPr>
              <w:pStyle w:val="Compact"/>
            </w:pPr>
            <w:r>
              <w:t xml:space="preserve">Mevcut Çözümlerin Eksikleri</w:t>
            </w:r>
          </w:p>
        </w:tc>
        <w:tc>
          <w:tcPr/>
          <w:p>
            <w:pPr>
              <w:pStyle w:val="Compact"/>
            </w:pPr>
            <w:r>
              <w:t xml:space="preserve">Yüksek maliyet, yerel veri eksikliği, Türkçe destek zayıflığı</w:t>
            </w:r>
          </w:p>
        </w:tc>
        <w:tc>
          <w:tcPr/>
          <w:p>
            <w:pPr>
              <w:pStyle w:val="Compact"/>
            </w:pPr>
            <w:r>
              <w:t xml:space="preserve">Rakip karşılaştırma mini tablo</w:t>
            </w:r>
          </w:p>
        </w:tc>
        <w:tc>
          <w:tcPr/>
          <w:p>
            <w:pPr>
              <w:pStyle w:val="Compact"/>
            </w:pPr>
            <w:r>
              <w:t xml:space="preserve">Yerli ve erişilebilir AI platformu ihtiyacı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2:45-3:45</w:t>
            </w:r>
          </w:p>
        </w:tc>
        <w:tc>
          <w:tcPr/>
          <w:p>
            <w:pPr>
              <w:pStyle w:val="Compact"/>
            </w:pPr>
            <w:r>
              <w:t xml:space="preserve">Çözüm: ÜretimIQ</w:t>
            </w:r>
          </w:p>
        </w:tc>
        <w:tc>
          <w:tcPr/>
          <w:p>
            <w:pPr>
              <w:pStyle w:val="Compact"/>
            </w:pPr>
            <w:r>
              <w:t xml:space="preserve">Talep tahmini, bakım, envanter, enerji optimizasyonu</w:t>
            </w:r>
          </w:p>
        </w:tc>
        <w:tc>
          <w:tcPr/>
          <w:p>
            <w:pPr>
              <w:pStyle w:val="Compact"/>
            </w:pPr>
            <w:r>
              <w:t xml:space="preserve">Dashboard mockup veya basit ürün ekranı</w:t>
            </w:r>
          </w:p>
        </w:tc>
        <w:tc>
          <w:tcPr/>
          <w:p>
            <w:pPr>
              <w:pStyle w:val="Compact"/>
            </w:pPr>
            <w:r>
              <w:t xml:space="preserve">Ürünün ne yaptığı ve müşteriye değer önerisi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3:45-4:45</w:t>
            </w:r>
          </w:p>
        </w:tc>
        <w:tc>
          <w:tcPr/>
          <w:p>
            <w:pPr>
              <w:pStyle w:val="Compact"/>
            </w:pPr>
            <w:r>
              <w:t xml:space="preserve">Teknik Yenilik</w:t>
            </w:r>
          </w:p>
        </w:tc>
        <w:tc>
          <w:tcPr/>
          <w:p>
            <w:pPr>
              <w:pStyle w:val="Compact"/>
            </w:pPr>
            <w:r>
              <w:t xml:space="preserve">Edge + cloud hibrit mimari, Türkçe üretim verisi, ML pipeline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docs/teknik-mimari.md</w:t>
            </w:r>
            <w:r>
              <w:t xml:space="preserve"> </w:t>
            </w:r>
            <w:r>
              <w:t xml:space="preserve">Mermaid mimari PNG</w:t>
            </w:r>
          </w:p>
        </w:tc>
        <w:tc>
          <w:tcPr/>
          <w:p>
            <w:pPr>
              <w:pStyle w:val="Compact"/>
            </w:pPr>
            <w:r>
              <w:t xml:space="preserve">AR-GE derinliği ve patent potansiyeli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4:45-5:30</w:t>
            </w:r>
          </w:p>
        </w:tc>
        <w:tc>
          <w:tcPr/>
          <w:p>
            <w:pPr>
              <w:pStyle w:val="Compact"/>
            </w:pPr>
            <w:r>
              <w:t xml:space="preserve">MVP ve Pilot Planı</w:t>
            </w:r>
          </w:p>
        </w:tc>
        <w:tc>
          <w:tcPr/>
          <w:p>
            <w:pPr>
              <w:pStyle w:val="Compact"/>
            </w:pPr>
            <w:r>
              <w:t xml:space="preserve">3 pilot tesis, MVP tarihi, başarı metrikleri</w:t>
            </w:r>
          </w:p>
        </w:tc>
        <w:tc>
          <w:tcPr/>
          <w:p>
            <w:pPr>
              <w:pStyle w:val="Compact"/>
            </w:pPr>
            <w:r>
              <w:t xml:space="preserve">3 aşamalı yol haritası</w:t>
            </w:r>
          </w:p>
        </w:tc>
        <w:tc>
          <w:tcPr/>
          <w:p>
            <w:pPr>
              <w:pStyle w:val="Compact"/>
            </w:pPr>
            <w:r>
              <w:t xml:space="preserve">Ürünün nasıl doğrulanacağı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5:30-6:15</w:t>
            </w:r>
          </w:p>
        </w:tc>
        <w:tc>
          <w:tcPr/>
          <w:p>
            <w:pPr>
              <w:pStyle w:val="Compact"/>
            </w:pPr>
            <w:r>
              <w:t xml:space="preserve">Ekip ve İstihdam</w:t>
            </w:r>
          </w:p>
        </w:tc>
        <w:tc>
          <w:tcPr/>
          <w:p>
            <w:pPr>
              <w:pStyle w:val="Compact"/>
            </w:pPr>
            <w:r>
              <w:t xml:space="preserve">Kurucu deneyimi, 6 nitelikli istihdam, danışmanlık ağı</w:t>
            </w:r>
          </w:p>
        </w:tc>
        <w:tc>
          <w:tcPr/>
          <w:p>
            <w:pPr>
              <w:pStyle w:val="Compact"/>
            </w:pPr>
            <w:r>
              <w:t xml:space="preserve">Ekip kartları veya organizasyon şeması</w:t>
            </w:r>
          </w:p>
        </w:tc>
        <w:tc>
          <w:tcPr/>
          <w:p>
            <w:pPr>
              <w:pStyle w:val="Compact"/>
            </w:pPr>
            <w:r>
              <w:t xml:space="preserve">Uygulama kapasitesi ve insan kaynağı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6:15-7:00</w:t>
            </w:r>
          </w:p>
        </w:tc>
        <w:tc>
          <w:tcPr/>
          <w:p>
            <w:pPr>
              <w:pStyle w:val="Compact"/>
            </w:pPr>
            <w:r>
              <w:t xml:space="preserve">İş Modeli</w:t>
            </w:r>
          </w:p>
        </w:tc>
        <w:tc>
          <w:tcPr/>
          <w:p>
            <w:pPr>
              <w:pStyle w:val="Compact"/>
            </w:pPr>
            <w:r>
              <w:t xml:space="preserve">Abonelik paketleri, pilot program, kurulum hizmeti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docs/fiyatlandirma-matrisi.md</w:t>
            </w:r>
            <w:r>
              <w:t xml:space="preserve"> </w:t>
            </w:r>
            <w:r>
              <w:t xml:space="preserve">özet tablo</w:t>
            </w:r>
          </w:p>
        </w:tc>
        <w:tc>
          <w:tcPr/>
          <w:p>
            <w:pPr>
              <w:pStyle w:val="Compact"/>
            </w:pPr>
            <w:r>
              <w:t xml:space="preserve">Gelirin nasıl oluşacağı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t xml:space="preserve">7:00-7:45</w:t>
            </w:r>
          </w:p>
        </w:tc>
        <w:tc>
          <w:tcPr/>
          <w:p>
            <w:pPr>
              <w:pStyle w:val="Compact"/>
            </w:pPr>
            <w:r>
              <w:t xml:space="preserve">Bütçe</w:t>
            </w:r>
          </w:p>
        </w:tc>
        <w:tc>
          <w:tcPr/>
          <w:p>
            <w:pPr>
              <w:pStyle w:val="Compact"/>
            </w:pPr>
            <w:r>
              <w:t xml:space="preserve">1.950.000 TL toplam, 1.560.000 TL destek, 390.000 TL öz kaynak</w:t>
            </w:r>
          </w:p>
        </w:tc>
        <w:tc>
          <w:tcPr/>
          <w:p>
            <w:pPr>
              <w:pStyle w:val="Compact"/>
            </w:pPr>
            <w:r>
              <w:t xml:space="preserve">Excel pasta grafiği</w:t>
            </w:r>
          </w:p>
        </w:tc>
        <w:tc>
          <w:tcPr/>
          <w:p>
            <w:pPr>
              <w:pStyle w:val="Compact"/>
            </w:pPr>
            <w:r>
              <w:t xml:space="preserve">Bütçenin ana kalemleri ve gerçekçilik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t xml:space="preserve">7:45-8:45</w:t>
            </w:r>
          </w:p>
        </w:tc>
        <w:tc>
          <w:tcPr/>
          <w:p>
            <w:pPr>
              <w:pStyle w:val="Compact"/>
            </w:pPr>
            <w:r>
              <w:t xml:space="preserve">Etki</w:t>
            </w:r>
          </w:p>
        </w:tc>
        <w:tc>
          <w:tcPr/>
          <w:p>
            <w:pPr>
              <w:pStyle w:val="Compact"/>
            </w:pPr>
            <w:r>
              <w:t xml:space="preserve">Verimlilik, enerji tasarrufu, KOBİ dijital dönüşümü, ihracat</w:t>
            </w:r>
          </w:p>
        </w:tc>
        <w:tc>
          <w:tcPr/>
          <w:p>
            <w:pPr>
              <w:pStyle w:val="Compact"/>
            </w:pPr>
            <w:r>
              <w:t xml:space="preserve">Etki ikonları + 2027/2028/2029 gelir grafiği</w:t>
            </w:r>
          </w:p>
        </w:tc>
        <w:tc>
          <w:tcPr/>
          <w:p>
            <w:pPr>
              <w:pStyle w:val="Compact"/>
            </w:pPr>
            <w:r>
              <w:t xml:space="preserve">KOSGEB açısından ekonomik ve toplumsal katkı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t xml:space="preserve">8:45-9:45</w:t>
            </w:r>
          </w:p>
        </w:tc>
        <w:tc>
          <w:tcPr/>
          <w:p>
            <w:pPr>
              <w:pStyle w:val="Compact"/>
            </w:pPr>
            <w:r>
              <w:t xml:space="preserve">Kapanış</w:t>
            </w:r>
          </w:p>
        </w:tc>
        <w:tc>
          <w:tcPr/>
          <w:p>
            <w:pPr>
              <w:pStyle w:val="Compact"/>
            </w:pPr>
            <w:r>
              <w:t xml:space="preserve">Yenilikçi AR-GE, gerçekçi plan, yüksek etki, destek talebi</w:t>
            </w:r>
          </w:p>
        </w:tc>
        <w:tc>
          <w:tcPr/>
          <w:p>
            <w:pPr>
              <w:pStyle w:val="Compact"/>
            </w:pPr>
            <w:r>
              <w:t xml:space="preserve">Proje adı + iletişim bilgileri</w:t>
            </w:r>
          </w:p>
        </w:tc>
        <w:tc>
          <w:tcPr/>
          <w:p>
            <w:pPr>
              <w:pStyle w:val="Compact"/>
            </w:pPr>
            <w:r>
              <w:t xml:space="preserve">Net ve güven veren kapanış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9"/>
    <w:bookmarkStart w:id="22" w:name="slayt-basina-hazir-metin"/>
    <w:p>
      <w:pPr>
        <w:pStyle w:val="Heading2"/>
      </w:pPr>
      <w:r>
        <w:t xml:space="preserve">Slayt Basina Hazir Metin</w:t>
      </w:r>
    </w:p>
    <w:bookmarkStart w:id="10" w:name="üretimiq"/>
    <w:p>
      <w:pPr>
        <w:pStyle w:val="Heading3"/>
      </w:pPr>
      <w:r>
        <w:t xml:space="preserve">1. ÜretimIQ</w:t>
      </w:r>
    </w:p>
    <w:p>
      <w:pPr>
        <w:pStyle w:val="FirstParagraph"/>
      </w:pPr>
      <w:r>
        <w:rPr>
          <w:b/>
          <w:bCs/>
        </w:rPr>
        <w:t xml:space="preserve">Ekran metni:</w:t>
      </w:r>
      <w:r>
        <w:t xml:space="preserve"> </w:t>
      </w:r>
      <w:r>
        <w:t xml:space="preserve">- Kerege Ltd. Şti.</w:t>
      </w:r>
      <w:r>
        <w:t xml:space="preserve"> </w:t>
      </w:r>
      <w:r>
        <w:t xml:space="preserve">- Yapay zeka tabanlı tedarik zinciri optimizasyonu</w:t>
      </w:r>
      <w:r>
        <w:t xml:space="preserve"> </w:t>
      </w:r>
      <w:r>
        <w:t xml:space="preserve">- KOSGEB İş Geliştirme Desteği Proje Başvurusu</w:t>
      </w:r>
    </w:p>
    <w:p>
      <w:pPr>
        <w:pStyle w:val="BodyText"/>
      </w:pPr>
      <w:r>
        <w:rPr>
          <w:b/>
          <w:bCs/>
        </w:rPr>
        <w:t xml:space="preserve">Konuşma notu:</w:t>
      </w:r>
      <w:r>
        <w:br/>
      </w:r>
      <w:r>
        <w:t xml:space="preserve">“Merhaba, ben Önder Öztürk. Kerege Ltd. Şti. bünyesinde geliştirdiğimiz ÜretimIQ projesini sunuyorum. Amacımız, imalat KOBİ’lerinin stok, bakım ve üretim planlama süreçlerini yapay zeka ile daha verimli hale getirmek.”</w:t>
      </w:r>
    </w:p>
    <w:bookmarkEnd w:id="10"/>
    <w:bookmarkStart w:id="11" w:name="problem"/>
    <w:p>
      <w:pPr>
        <w:pStyle w:val="Heading3"/>
      </w:pPr>
      <w:r>
        <w:t xml:space="preserve">2. Problem</w:t>
      </w:r>
    </w:p>
    <w:p>
      <w:pPr>
        <w:pStyle w:val="FirstParagraph"/>
      </w:pPr>
      <w:r>
        <w:rPr>
          <w:b/>
          <w:bCs/>
        </w:rPr>
        <w:t xml:space="preserve">Ekran metni:</w:t>
      </w:r>
      <w:r>
        <w:t xml:space="preserve"> </w:t>
      </w:r>
      <w:r>
        <w:t xml:space="preserve">- Plansız makine duruşları üretim kaybı yaratıyor.</w:t>
      </w:r>
      <w:r>
        <w:t xml:space="preserve"> </w:t>
      </w:r>
      <w:r>
        <w:t xml:space="preserve">- Manuel stok planlama maliyeti artırıyor.</w:t>
      </w:r>
      <w:r>
        <w:t xml:space="preserve"> </w:t>
      </w:r>
      <w:r>
        <w:t xml:space="preserve">- Veriler dağınık olduğu için kararlar gecikiyor.</w:t>
      </w:r>
    </w:p>
    <w:p>
      <w:pPr>
        <w:pStyle w:val="BodyText"/>
      </w:pPr>
      <w:r>
        <w:rPr>
          <w:b/>
          <w:bCs/>
        </w:rPr>
        <w:t xml:space="preserve">Konuşma notu:</w:t>
      </w:r>
      <w:r>
        <w:br/>
      </w:r>
      <w:r>
        <w:t xml:space="preserve">“İmalat işletmelerinde kararlar çoğu zaman ERP, Excel, bakım kayıtları ve sensör verileri arasında dağılmış durumda. Bu da stok fazlası, plansız duruş ve düşük kapasite kullanımı olarak geri dönüyor.”</w:t>
      </w:r>
    </w:p>
    <w:bookmarkEnd w:id="11"/>
    <w:bookmarkStart w:id="12" w:name="pazar-fırsatı"/>
    <w:p>
      <w:pPr>
        <w:pStyle w:val="Heading3"/>
      </w:pPr>
      <w:r>
        <w:t xml:space="preserve">3. Pazar Fırsatı</w:t>
      </w:r>
    </w:p>
    <w:p>
      <w:pPr>
        <w:pStyle w:val="FirstParagraph"/>
      </w:pPr>
      <w:r>
        <w:rPr>
          <w:b/>
          <w:bCs/>
        </w:rPr>
        <w:t xml:space="preserve">Ekran metni:</w:t>
      </w:r>
      <w:r>
        <w:t xml:space="preserve"> </w:t>
      </w:r>
      <w:r>
        <w:t xml:space="preserve">- İlk hedef: makine, plastik, metal ve otomotiv yan sanayi KOBİ’leri</w:t>
      </w:r>
      <w:r>
        <w:t xml:space="preserve"> </w:t>
      </w:r>
      <w:r>
        <w:t xml:space="preserve">- 3 yılda 150+ müşteri hedefi</w:t>
      </w:r>
      <w:r>
        <w:t xml:space="preserve"> </w:t>
      </w:r>
      <w:r>
        <w:t xml:space="preserve">- 2. yıldan itibaren Avrupa pazarı hazırlığı</w:t>
      </w:r>
    </w:p>
    <w:p>
      <w:pPr>
        <w:pStyle w:val="BodyText"/>
      </w:pPr>
      <w:r>
        <w:rPr>
          <w:b/>
          <w:bCs/>
        </w:rPr>
        <w:t xml:space="preserve">Konuşma notu:</w:t>
      </w:r>
      <w:r>
        <w:br/>
      </w:r>
      <w:r>
        <w:t xml:space="preserve">“İlk aşamada veri üretme kapasitesi yüksek ve verimlilik baskısı yoğun olan imalat alt sektörlerine odaklanıyoruz. Referans müşteriler oluştuktan sonra aynı modeli Avrupa’daki üretim KOBİ’lerine taşımayı hedefliyoruz.”</w:t>
      </w:r>
    </w:p>
    <w:bookmarkEnd w:id="12"/>
    <w:bookmarkStart w:id="13" w:name="mevcut-çözümlerin-eksikleri"/>
    <w:p>
      <w:pPr>
        <w:pStyle w:val="Heading3"/>
      </w:pPr>
      <w:r>
        <w:t xml:space="preserve">4. Mevcut Çözümlerin Eksikleri</w:t>
      </w:r>
    </w:p>
    <w:p>
      <w:pPr>
        <w:pStyle w:val="FirstParagraph"/>
      </w:pPr>
      <w:r>
        <w:rPr>
          <w:b/>
          <w:bCs/>
        </w:rPr>
        <w:t xml:space="preserve">Ekran metni:</w:t>
      </w:r>
      <w:r>
        <w:t xml:space="preserve"> </w:t>
      </w:r>
      <w:r>
        <w:t xml:space="preserve">- Global çözümler pahalı ve ağır entegrasyon gerektiriyor.</w:t>
      </w:r>
      <w:r>
        <w:t xml:space="preserve"> </w:t>
      </w:r>
      <w:r>
        <w:t xml:space="preserve">- Yerli çözümler çoğunlukla ERP raporlaması seviyesinde kalıyor.</w:t>
      </w:r>
      <w:r>
        <w:t xml:space="preserve"> </w:t>
      </w:r>
      <w:r>
        <w:t xml:space="preserve">- Türkçe üretim verisiyle eğitilmiş AI modeli eksikliği var.</w:t>
      </w:r>
    </w:p>
    <w:p>
      <w:pPr>
        <w:pStyle w:val="BodyText"/>
      </w:pPr>
      <w:r>
        <w:rPr>
          <w:b/>
          <w:bCs/>
        </w:rPr>
        <w:t xml:space="preserve">Konuşma notu:</w:t>
      </w:r>
      <w:r>
        <w:br/>
      </w:r>
      <w:r>
        <w:t xml:space="preserve">“ÜretimIQ’nin farklılaştığı nokta, KOBİ ölçeğinde uygulanabilir fiyat, hızlı kurulum ve Türkiye üretim verisine dayalı model yaklaşımıdır.”</w:t>
      </w:r>
    </w:p>
    <w:bookmarkEnd w:id="13"/>
    <w:bookmarkStart w:id="14" w:name="çözüm-üretimiq"/>
    <w:p>
      <w:pPr>
        <w:pStyle w:val="Heading3"/>
      </w:pPr>
      <w:r>
        <w:t xml:space="preserve">5. Çözüm: ÜretimIQ</w:t>
      </w:r>
    </w:p>
    <w:p>
      <w:pPr>
        <w:pStyle w:val="FirstParagraph"/>
      </w:pPr>
      <w:r>
        <w:rPr>
          <w:b/>
          <w:bCs/>
        </w:rPr>
        <w:t xml:space="preserve">Ekran metni:</w:t>
      </w:r>
      <w:r>
        <w:t xml:space="preserve"> </w:t>
      </w:r>
      <w:r>
        <w:t xml:space="preserve">- Talep tahmini</w:t>
      </w:r>
      <w:r>
        <w:t xml:space="preserve"> </w:t>
      </w:r>
      <w:r>
        <w:t xml:space="preserve">- Öngörülü bakım</w:t>
      </w:r>
      <w:r>
        <w:t xml:space="preserve"> </w:t>
      </w:r>
      <w:r>
        <w:t xml:space="preserve">- Envanter optimizasyonu</w:t>
      </w:r>
      <w:r>
        <w:t xml:space="preserve"> </w:t>
      </w:r>
      <w:r>
        <w:t xml:space="preserve">- Enerji optimizasyonu</w:t>
      </w:r>
    </w:p>
    <w:p>
      <w:pPr>
        <w:pStyle w:val="BodyText"/>
      </w:pPr>
      <w:r>
        <w:rPr>
          <w:b/>
          <w:bCs/>
        </w:rPr>
        <w:t xml:space="preserve">Konuşma notu:</w:t>
      </w:r>
      <w:r>
        <w:br/>
      </w:r>
      <w:r>
        <w:t xml:space="preserve">“Platform, üretim verisini anlamlandırıp karar destek ekranlarına dönüştürür. İşletme, hangi ürün için ne kadar stok tutacağını, hangi makinede arıza riski yükseldiğini ve enerji tüketimini nerede azaltabileceğini tek panelden görebilir.”</w:t>
      </w:r>
    </w:p>
    <w:bookmarkEnd w:id="14"/>
    <w:bookmarkStart w:id="15" w:name="teknik-yenilik"/>
    <w:p>
      <w:pPr>
        <w:pStyle w:val="Heading3"/>
      </w:pPr>
      <w:r>
        <w:t xml:space="preserve">6. Teknik Yenilik</w:t>
      </w:r>
    </w:p>
    <w:p>
      <w:pPr>
        <w:pStyle w:val="FirstParagraph"/>
      </w:pPr>
      <w:r>
        <w:rPr>
          <w:b/>
          <w:bCs/>
        </w:rPr>
        <w:t xml:space="preserve">Ekran metni:</w:t>
      </w:r>
      <w:r>
        <w:t xml:space="preserve"> </w:t>
      </w:r>
      <w:r>
        <w:t xml:space="preserve">- Edge gateway ile ham veri tesiste kalır.</w:t>
      </w:r>
      <w:r>
        <w:t xml:space="preserve"> </w:t>
      </w:r>
      <w:r>
        <w:t xml:space="preserve">- Bulutta anonim özelliklerle model eğitimi yapılır.</w:t>
      </w:r>
      <w:r>
        <w:t xml:space="preserve"> </w:t>
      </w:r>
      <w:r>
        <w:t xml:space="preserve">- MLflow ile model versiyonlama ve sürekli iyileştirme sağlanır.</w:t>
      </w:r>
    </w:p>
    <w:p>
      <w:pPr>
        <w:pStyle w:val="BodyText"/>
      </w:pPr>
      <w:r>
        <w:rPr>
          <w:b/>
          <w:bCs/>
        </w:rPr>
        <w:t xml:space="preserve">Konuşma notu:</w:t>
      </w:r>
      <w:r>
        <w:br/>
      </w:r>
      <w:r>
        <w:t xml:space="preserve">“Bu mimari, hem KVKK hassasiyetini azaltır hem de üretim tesislerinin bağlantı kesintilerine dayanıklı çalışmasını sağlar. Patent potansiyeli taşıyan veri füzyonu ve hibrit tahmin yaklaşımımız burada öne çıkıyor.”</w:t>
      </w:r>
    </w:p>
    <w:bookmarkEnd w:id="15"/>
    <w:bookmarkStart w:id="16" w:name="mvp-ve-pilot-planı"/>
    <w:p>
      <w:pPr>
        <w:pStyle w:val="Heading3"/>
      </w:pPr>
      <w:r>
        <w:t xml:space="preserve">7. MVP ve Pilot Planı</w:t>
      </w:r>
    </w:p>
    <w:p>
      <w:pPr>
        <w:pStyle w:val="FirstParagraph"/>
      </w:pPr>
      <w:r>
        <w:rPr>
          <w:b/>
          <w:bCs/>
        </w:rPr>
        <w:t xml:space="preserve">Ekran metni:</w:t>
      </w:r>
      <w:r>
        <w:t xml:space="preserve"> </w:t>
      </w:r>
      <w:r>
        <w:t xml:space="preserve">- Ay 1-2: veri toplama anlaşmaları</w:t>
      </w:r>
      <w:r>
        <w:t xml:space="preserve"> </w:t>
      </w:r>
      <w:r>
        <w:t xml:space="preserve">- Ay 3-6: veri seti ve model geliştirme</w:t>
      </w:r>
      <w:r>
        <w:t xml:space="preserve"> </w:t>
      </w:r>
      <w:r>
        <w:t xml:space="preserve">- Ay 7: MVP</w:t>
      </w:r>
      <w:r>
        <w:t xml:space="preserve"> </w:t>
      </w:r>
      <w:r>
        <w:t xml:space="preserve">- Ay 7-10: 3 pilot tesis validasyonu</w:t>
      </w:r>
    </w:p>
    <w:p>
      <w:pPr>
        <w:pStyle w:val="BodyText"/>
      </w:pPr>
      <w:r>
        <w:rPr>
          <w:b/>
          <w:bCs/>
        </w:rPr>
        <w:t xml:space="preserve">Konuşma notu:</w:t>
      </w:r>
      <w:r>
        <w:br/>
      </w:r>
      <w:r>
        <w:t xml:space="preserve">“MVP’yi talep tahmini ve temel öngörülü bakım modülleriyle başlatıyoruz. Pilotlarda hedefimiz, model doğruluğunu ve operasyonel faydayı gerçek üretim verisi üzerinde ölçmek.”</w:t>
      </w:r>
    </w:p>
    <w:bookmarkEnd w:id="16"/>
    <w:bookmarkStart w:id="17" w:name="ekip-ve-istihdam"/>
    <w:p>
      <w:pPr>
        <w:pStyle w:val="Heading3"/>
      </w:pPr>
      <w:r>
        <w:t xml:space="preserve">8. Ekip ve İstihdam</w:t>
      </w:r>
    </w:p>
    <w:p>
      <w:pPr>
        <w:pStyle w:val="FirstParagraph"/>
      </w:pPr>
      <w:r>
        <w:rPr>
          <w:b/>
          <w:bCs/>
        </w:rPr>
        <w:t xml:space="preserve">Ekran metni:</w:t>
      </w:r>
      <w:r>
        <w:t xml:space="preserve"> </w:t>
      </w:r>
      <w:r>
        <w:t xml:space="preserve">- Kurucu ve proje yöneticisi: Önder Öztürk</w:t>
      </w:r>
      <w:r>
        <w:t xml:space="preserve"> </w:t>
      </w:r>
      <w:r>
        <w:t xml:space="preserve">- 3 AR-GE / yazılım personeli</w:t>
      </w:r>
      <w:r>
        <w:t xml:space="preserve"> </w:t>
      </w:r>
      <w:r>
        <w:t xml:space="preserve">- 1 ML / veri bilimi personeli</w:t>
      </w:r>
      <w:r>
        <w:t xml:space="preserve"> </w:t>
      </w:r>
      <w:r>
        <w:t xml:space="preserve">- 2 satış ve iş geliştirme personeli</w:t>
      </w:r>
    </w:p>
    <w:p>
      <w:pPr>
        <w:pStyle w:val="BodyText"/>
      </w:pPr>
      <w:r>
        <w:rPr>
          <w:b/>
          <w:bCs/>
        </w:rPr>
        <w:t xml:space="preserve">Konuşma notu:</w:t>
      </w:r>
      <w:r>
        <w:br/>
      </w:r>
      <w:r>
        <w:t xml:space="preserve">“Proje sadece yazılım geliştirme değil, satış, müşteri başarısı ve veri bilimi disiplini gerektiriyor. Bu nedenle 6 nitelikli istihdam planlıyoruz.”</w:t>
      </w:r>
    </w:p>
    <w:bookmarkEnd w:id="17"/>
    <w:bookmarkStart w:id="18" w:name="iş-modeli"/>
    <w:p>
      <w:pPr>
        <w:pStyle w:val="Heading3"/>
      </w:pPr>
      <w:r>
        <w:t xml:space="preserve">9. İş Modeli</w:t>
      </w:r>
    </w:p>
    <w:p>
      <w:pPr>
        <w:pStyle w:val="FirstParagraph"/>
      </w:pPr>
      <w:r>
        <w:rPr>
          <w:b/>
          <w:bCs/>
        </w:rPr>
        <w:t xml:space="preserve">Ekran metni:</w:t>
      </w:r>
      <w:r>
        <w:t xml:space="preserve"> </w:t>
      </w:r>
      <w:r>
        <w:t xml:space="preserve">- Pilot: 3 ay ücretsiz veya düşük bedelli validasyon</w:t>
      </w:r>
      <w:r>
        <w:t xml:space="preserve"> </w:t>
      </w:r>
      <w:r>
        <w:t xml:space="preserve">- Starter: 2.500 TL / ay</w:t>
      </w:r>
      <w:r>
        <w:t xml:space="preserve"> </w:t>
      </w:r>
      <w:r>
        <w:t xml:space="preserve">- Professional: 6.500 TL / ay</w:t>
      </w:r>
      <w:r>
        <w:t xml:space="preserve"> </w:t>
      </w:r>
      <w:r>
        <w:t xml:space="preserve">- Enterprise: 12.000 TL+ / ay</w:t>
      </w:r>
    </w:p>
    <w:p>
      <w:pPr>
        <w:pStyle w:val="BodyText"/>
      </w:pPr>
      <w:r>
        <w:rPr>
          <w:b/>
          <w:bCs/>
        </w:rPr>
        <w:t xml:space="preserve">Konuşma notu:</w:t>
      </w:r>
      <w:r>
        <w:br/>
      </w:r>
      <w:r>
        <w:t xml:space="preserve">“Fiyatlandırmayı KOBİ’lerin karar alma hızına uygun tuttuk. Pilot program referans üretmeyi, abonelik modeli ise sürdürülebilir ve ölçeklenebilir gelir yaratmayı hedefliyor.”</w:t>
      </w:r>
    </w:p>
    <w:bookmarkEnd w:id="18"/>
    <w:bookmarkStart w:id="19" w:name="bütçe"/>
    <w:p>
      <w:pPr>
        <w:pStyle w:val="Heading3"/>
      </w:pPr>
      <w:r>
        <w:t xml:space="preserve">10. Bütçe</w:t>
      </w:r>
    </w:p>
    <w:p>
      <w:pPr>
        <w:pStyle w:val="FirstParagraph"/>
      </w:pPr>
      <w:r>
        <w:rPr>
          <w:b/>
          <w:bCs/>
        </w:rPr>
        <w:t xml:space="preserve">Ekran metni:</w:t>
      </w:r>
      <w:r>
        <w:t xml:space="preserve"> </w:t>
      </w:r>
      <w:r>
        <w:t xml:space="preserve">- Toplam bütçe: 1.950.000 TL</w:t>
      </w:r>
      <w:r>
        <w:t xml:space="preserve"> </w:t>
      </w:r>
      <w:r>
        <w:t xml:space="preserve">- KOSGEB destek talebi: 1.560.000 TL</w:t>
      </w:r>
      <w:r>
        <w:t xml:space="preserve"> </w:t>
      </w:r>
      <w:r>
        <w:t xml:space="preserve">- Öz kaynak: 390.000 TL</w:t>
      </w:r>
    </w:p>
    <w:p>
      <w:pPr>
        <w:pStyle w:val="BodyText"/>
      </w:pPr>
      <w:r>
        <w:rPr>
          <w:b/>
          <w:bCs/>
        </w:rPr>
        <w:t xml:space="preserve">Konuşma notu:</w:t>
      </w:r>
      <w:r>
        <w:br/>
      </w:r>
      <w:r>
        <w:t xml:space="preserve">“Bütçenin ana ağırlığı personel ve AR-GE üzerindedir. Bu tercih, projenin teknoloji geliştirme ve ticarileştirme hedefiyle uyumludur.”</w:t>
      </w:r>
    </w:p>
    <w:bookmarkEnd w:id="19"/>
    <w:bookmarkStart w:id="20" w:name="etki"/>
    <w:p>
      <w:pPr>
        <w:pStyle w:val="Heading3"/>
      </w:pPr>
      <w:r>
        <w:t xml:space="preserve">11. Etki</w:t>
      </w:r>
    </w:p>
    <w:p>
      <w:pPr>
        <w:pStyle w:val="FirstParagraph"/>
      </w:pPr>
      <w:r>
        <w:rPr>
          <w:b/>
          <w:bCs/>
        </w:rPr>
        <w:t xml:space="preserve">Ekran metni:</w:t>
      </w:r>
      <w:r>
        <w:t xml:space="preserve"> </w:t>
      </w:r>
      <w:r>
        <w:t xml:space="preserve">- 6 nitelikli istihdam</w:t>
      </w:r>
      <w:r>
        <w:t xml:space="preserve"> </w:t>
      </w:r>
      <w:r>
        <w:t xml:space="preserve">- KOBİ’lerde verimlilik artışı</w:t>
      </w:r>
      <w:r>
        <w:t xml:space="preserve"> </w:t>
      </w:r>
      <w:r>
        <w:t xml:space="preserve">- Enerji tüketiminde azalma hedefi</w:t>
      </w:r>
      <w:r>
        <w:t xml:space="preserve"> </w:t>
      </w:r>
      <w:r>
        <w:t xml:space="preserve">- İhracat potansiyeli</w:t>
      </w:r>
    </w:p>
    <w:p>
      <w:pPr>
        <w:pStyle w:val="BodyText"/>
      </w:pPr>
      <w:r>
        <w:rPr>
          <w:b/>
          <w:bCs/>
        </w:rPr>
        <w:t xml:space="preserve">Konuşma notu:</w:t>
      </w:r>
      <w:r>
        <w:br/>
      </w:r>
      <w:r>
        <w:t xml:space="preserve">“ÜretimIQ, yalnızca Kerege için ticari bir ürün değil; imalat KOBİ’lerinin dijital dönüşümünü hızlandıracak, verimlilik ve sürdürülebilirlik etkisi yaratacak bir platformdur.”</w:t>
      </w:r>
    </w:p>
    <w:bookmarkEnd w:id="20"/>
    <w:bookmarkStart w:id="21" w:name="kapanış"/>
    <w:p>
      <w:pPr>
        <w:pStyle w:val="Heading3"/>
      </w:pPr>
      <w:r>
        <w:t xml:space="preserve">12. Kapanış</w:t>
      </w:r>
    </w:p>
    <w:p>
      <w:pPr>
        <w:pStyle w:val="FirstParagraph"/>
      </w:pPr>
      <w:r>
        <w:rPr>
          <w:b/>
          <w:bCs/>
        </w:rPr>
        <w:t xml:space="preserve">Ekran metni:</w:t>
      </w:r>
      <w:r>
        <w:t xml:space="preserve"> </w:t>
      </w:r>
      <w:r>
        <w:t xml:space="preserve">- Yenilikçi AR-GE</w:t>
      </w:r>
      <w:r>
        <w:t xml:space="preserve"> </w:t>
      </w:r>
      <w:r>
        <w:t xml:space="preserve">- Gerçekçi ticarileşme planı</w:t>
      </w:r>
      <w:r>
        <w:t xml:space="preserve"> </w:t>
      </w:r>
      <w:r>
        <w:t xml:space="preserve">- Ölçülebilir ekonomik etki</w:t>
      </w:r>
      <w:r>
        <w:t xml:space="preserve"> </w:t>
      </w:r>
      <w:r>
        <w:t xml:space="preserve">- KOSGEB desteği ile 24 aylık uygulama</w:t>
      </w:r>
    </w:p>
    <w:p>
      <w:pPr>
        <w:pStyle w:val="BodyText"/>
      </w:pPr>
      <w:r>
        <w:rPr>
          <w:b/>
          <w:bCs/>
        </w:rPr>
        <w:t xml:space="preserve">Konuşma notu:</w:t>
      </w:r>
      <w:r>
        <w:br/>
      </w:r>
      <w:r>
        <w:t xml:space="preserve">“KOSGEB desteğiyle bu projeyi 24 ay içinde pilot doğrulamadan ticarileşmeye taşıyacağız. İlginiz için teşekkür ederim.”</w:t>
      </w:r>
    </w:p>
    <w:p>
      <w:r>
        <w:pict>
          <v:rect style="width:0;height:1.5pt" o:hralign="center" o:hrstd="t" o:hr="t"/>
        </w:pict>
      </w:r>
    </w:p>
    <w:bookmarkEnd w:id="21"/>
    <w:bookmarkEnd w:id="22"/>
    <w:bookmarkStart w:id="23" w:name="hazirlanacak-gorseller"/>
    <w:p>
      <w:pPr>
        <w:pStyle w:val="Heading2"/>
      </w:pPr>
      <w:r>
        <w:t xml:space="preserve">Hazirlanacak Gorseller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08"/>
        <w:gridCol w:w="1508"/>
        <w:gridCol w:w="3960"/>
        <w:gridCol w:w="94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Görsel</w:t>
            </w:r>
          </w:p>
        </w:tc>
        <w:tc>
          <w:tcPr/>
          <w:p>
            <w:pPr>
              <w:pStyle w:val="Compact"/>
            </w:pPr>
            <w:r>
              <w:t xml:space="preserve">Kaynak</w:t>
            </w:r>
          </w:p>
        </w:tc>
        <w:tc>
          <w:tcPr/>
          <w:p>
            <w:pPr>
              <w:pStyle w:val="Compact"/>
            </w:pPr>
            <w:r>
              <w:t xml:space="preserve">Kullanılacağı Slayt</w:t>
            </w:r>
          </w:p>
        </w:tc>
        <w:tc>
          <w:tcPr/>
          <w:p>
            <w:pPr>
              <w:pStyle w:val="Compact"/>
            </w:pPr>
            <w:r>
              <w:t xml:space="preserve">Not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Mimari diyagram PNG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docs/teknik-mimari.md</w:t>
            </w:r>
            <w:r>
              <w:t xml:space="preserve"> </w:t>
            </w:r>
            <w:r>
              <w:t xml:space="preserve">Mermaid</w:t>
            </w:r>
          </w:p>
        </w:tc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mermaid.live ile PNG alın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Gantt timeline PNG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docs/proje-takvimi-gantt.md</w:t>
            </w:r>
            <w:r>
              <w:t xml:space="preserve"> </w:t>
            </w:r>
            <w:r>
              <w:t xml:space="preserve">Mermaid</w:t>
            </w:r>
          </w:p>
        </w:tc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Proje takvimi için sadeleştirilmiş görünüm kullanın</w:t>
            </w:r>
          </w:p>
        </w:tc>
      </w:tr>
      <w:tr>
        <w:tc>
          <w:tcPr/>
          <w:p>
            <w:pPr>
              <w:pStyle w:val="Compact"/>
            </w:pPr>
            <w:r>
              <w:t xml:space="preserve">Bütçe pasta grafiği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budget/butce.csv</w:t>
            </w:r>
          </w:p>
        </w:tc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t xml:space="preserve">Excel’de oranlara göre oluşturun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Gelir çubuk grafiği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budget/butce-tablosu-detayli.md</w:t>
            </w:r>
          </w:p>
        </w:tc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t xml:space="preserve">2027, 2028, 2029 ciro değerleri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Dashboard mockup</w:t>
            </w:r>
          </w:p>
        </w:tc>
        <w:tc>
          <w:tcPr/>
          <w:p>
            <w:pPr>
              <w:pStyle w:val="Compact"/>
            </w:pPr>
            <w:r>
              <w:t xml:space="preserve">Figma / PowerPoint</w:t>
            </w:r>
          </w:p>
        </w:tc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Gerçek ürün yoksa temsili ama tutarlı mockup</w:t>
            </w:r>
          </w:p>
        </w:tc>
      </w:tr>
      <w:tr>
        <w:tc>
          <w:tcPr/>
          <w:p>
            <w:pPr>
              <w:pStyle w:val="Compact"/>
            </w:pPr>
            <w:r>
              <w:t xml:space="preserve">Logo</w:t>
            </w:r>
          </w:p>
        </w:tc>
        <w:tc>
          <w:tcPr/>
          <w:p>
            <w:pPr>
              <w:pStyle w:val="Compact"/>
            </w:pPr>
            <w:r>
              <w:t xml:space="preserve">Şirket varlıkları</w:t>
            </w:r>
          </w:p>
        </w:tc>
        <w:tc>
          <w:tcPr/>
          <w:p>
            <w:pPr>
              <w:pStyle w:val="Compact"/>
            </w:pPr>
            <w:r>
              <w:t xml:space="preserve">1, 12</w:t>
            </w:r>
          </w:p>
        </w:tc>
        <w:tc>
          <w:tcPr/>
          <w:p>
            <w:pPr>
              <w:pStyle w:val="Compact"/>
            </w:pPr>
            <w:r>
              <w:t xml:space="preserve">Aynı logo tüm dokümanlarda kullanılmalı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3"/>
    <w:bookmarkStart w:id="24" w:name="cekim-oncesi-son-kontrol"/>
    <w:p>
      <w:pPr>
        <w:pStyle w:val="Heading2"/>
      </w:pPr>
      <w:r>
        <w:t xml:space="preserve">Cekim Oncesi Son Kontrol</w:t>
      </w:r>
    </w:p>
    <w:p>
      <w:pPr>
        <w:pStyle w:val="Compact"/>
        <w:numPr>
          <w:ilvl w:val="0"/>
          <w:numId w:val="1001"/>
        </w:numPr>
      </w:pPr>
      <w:r>
        <w:t xml:space="preserve">Slayt sayısı 12’yi geçmedi.</w:t>
      </w:r>
    </w:p>
    <w:p>
      <w:pPr>
        <w:pStyle w:val="Compact"/>
        <w:numPr>
          <w:ilvl w:val="0"/>
          <w:numId w:val="1002"/>
        </w:numPr>
      </w:pPr>
      <w:r>
        <w:t xml:space="preserve">Her slaytta 3 ana mesajdan fazla yok.</w:t>
      </w:r>
    </w:p>
    <w:p>
      <w:pPr>
        <w:pStyle w:val="Compact"/>
        <w:numPr>
          <w:ilvl w:val="0"/>
          <w:numId w:val="1003"/>
        </w:numPr>
      </w:pPr>
      <w:r>
        <w:t xml:space="preserve">Bütçe rakamları 1.950.000 TL / 1.560.000 TL / 390.000 TL olarak aynı.</w:t>
      </w:r>
    </w:p>
    <w:p>
      <w:pPr>
        <w:pStyle w:val="Compact"/>
        <w:numPr>
          <w:ilvl w:val="0"/>
          <w:numId w:val="1004"/>
        </w:numPr>
      </w:pPr>
      <w:r>
        <w:t xml:space="preserve">İstihdam sayısı tüm slaytlarda 6 kişi.</w:t>
      </w:r>
    </w:p>
    <w:p>
      <w:pPr>
        <w:pStyle w:val="Compact"/>
        <w:numPr>
          <w:ilvl w:val="0"/>
          <w:numId w:val="1005"/>
        </w:numPr>
      </w:pPr>
      <w:r>
        <w:t xml:space="preserve">Video 10 dakikayı geçmiyor.</w:t>
      </w:r>
    </w:p>
    <w:p>
      <w:pPr>
        <w:pStyle w:val="Compact"/>
        <w:numPr>
          <w:ilvl w:val="0"/>
          <w:numId w:val="1006"/>
        </w:numPr>
      </w:pPr>
      <w:r>
        <w:t xml:space="preserve">Mimari, bütçe ve gelir grafikleri okunabilir.</w:t>
      </w:r>
    </w:p>
    <w:p>
      <w:pPr>
        <w:pStyle w:val="Compact"/>
        <w:numPr>
          <w:ilvl w:val="0"/>
          <w:numId w:val="1007"/>
        </w:numPr>
      </w:pPr>
      <w:r>
        <w:t xml:space="preserve">Kapanışta proje adı, şirket adı ve destek talebi net söyleniyor.</w:t>
      </w:r>
    </w:p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2"/>
  </w:num>
  <w:num w:numId="1002">
    <w:abstractNumId w:val="992"/>
  </w:num>
  <w:num w:numId="1003">
    <w:abstractNumId w:val="992"/>
  </w:num>
  <w:num w:numId="1004">
    <w:abstractNumId w:val="992"/>
  </w:num>
  <w:num w:numId="1005">
    <w:abstractNumId w:val="992"/>
  </w:num>
  <w:num w:numId="1006">
    <w:abstractNumId w:val="992"/>
  </w:num>
  <w:num w:numId="1007">
    <w:abstractNumId w:val="992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2026-05-03T15:17:42Z</dcterms:created>
  <dcterms:modified xsi:type="dcterms:W3CDTF">2026-05-03T15:17:42Z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